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E7" w:rsidRPr="00086BE7" w:rsidRDefault="00086BE7" w:rsidP="00086BE7">
      <w:pPr>
        <w:pStyle w:val="NormalWeb"/>
        <w:spacing w:before="0" w:beforeAutospacing="0" w:after="0" w:afterAutospacing="0"/>
        <w:jc w:val="center"/>
        <w:rPr>
          <w:rFonts w:asciiTheme="minorHAnsi" w:hAnsiTheme="minorHAnsi"/>
          <w:u w:val="single"/>
        </w:rPr>
      </w:pPr>
      <w:r w:rsidRPr="00086BE7">
        <w:rPr>
          <w:rFonts w:asciiTheme="minorHAnsi" w:hAnsiTheme="minorHAnsi" w:cs="Arial"/>
          <w:color w:val="000000"/>
          <w:u w:val="single"/>
        </w:rPr>
        <w:t>Wayne High School/Wayne Middle School Attendance Requirements/Policy</w:t>
      </w:r>
    </w:p>
    <w:p w:rsidR="00086BE7" w:rsidRPr="00086BE7" w:rsidRDefault="00086BE7" w:rsidP="00086BE7">
      <w:pPr>
        <w:pStyle w:val="NormalWeb"/>
        <w:spacing w:before="0" w:beforeAutospacing="0" w:after="0" w:afterAutospacing="0"/>
        <w:rPr>
          <w:rFonts w:asciiTheme="minorHAnsi" w:hAnsiTheme="minorHAnsi" w:cs="Arial"/>
          <w:color w:val="000000"/>
        </w:rPr>
      </w:pPr>
    </w:p>
    <w:p w:rsidR="00086BE7"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rPr>
        <w:t>State Compulsory Attendance Law (Utah Code Sec. 53A-11-101) directs parents to require their school age minor children to be enrolled in and attend school.  Few factors have greater influence on student success than regular attendance.</w:t>
      </w:r>
    </w:p>
    <w:p w:rsidR="00086BE7" w:rsidRPr="00086BE7" w:rsidRDefault="00086BE7" w:rsidP="00086BE7">
      <w:pPr>
        <w:pStyle w:val="NormalWeb"/>
        <w:spacing w:before="0" w:beforeAutospacing="0" w:after="0" w:afterAutospacing="0"/>
        <w:rPr>
          <w:rFonts w:asciiTheme="minorHAnsi" w:hAnsiTheme="minorHAnsi" w:cs="Arial"/>
          <w:color w:val="000000"/>
          <w:u w:val="single"/>
        </w:rPr>
      </w:pPr>
    </w:p>
    <w:p w:rsidR="00086BE7"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u w:val="single"/>
        </w:rPr>
        <w:t>Absence</w:t>
      </w:r>
      <w:r w:rsidRPr="00086BE7">
        <w:rPr>
          <w:rFonts w:asciiTheme="minorHAnsi" w:hAnsiTheme="minorHAnsi" w:cs="Arial"/>
          <w:color w:val="000000"/>
        </w:rPr>
        <w:t xml:space="preserve"> – An absence is defined as any time a student is not in attendance in the class to which he or she has been assigned.  Any type of absenteeism (other than a school excused absence) beyond five (5) in any given quarter, in any given class, will be considered excessive and will require restitution to be served.  In accordance with state law, any student with ten (10) or more absences may be referred to juvenile court.</w:t>
      </w:r>
    </w:p>
    <w:p w:rsidR="00086BE7" w:rsidRPr="00086BE7" w:rsidRDefault="00086BE7" w:rsidP="00086BE7">
      <w:pPr>
        <w:pStyle w:val="NormalWeb"/>
        <w:spacing w:before="0" w:beforeAutospacing="0" w:after="0" w:afterAutospacing="0"/>
        <w:rPr>
          <w:rFonts w:asciiTheme="minorHAnsi" w:hAnsiTheme="minorHAnsi" w:cs="Arial"/>
          <w:color w:val="000000"/>
          <w:u w:val="single"/>
        </w:rPr>
      </w:pPr>
    </w:p>
    <w:p w:rsidR="00086BE7"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u w:val="single"/>
        </w:rPr>
        <w:t>Restitution</w:t>
      </w:r>
      <w:r w:rsidRPr="00086BE7">
        <w:rPr>
          <w:rFonts w:asciiTheme="minorHAnsi" w:hAnsiTheme="minorHAnsi" w:cs="Arial"/>
          <w:color w:val="000000"/>
        </w:rPr>
        <w:t xml:space="preserve"> – Restitution for absences beyond five (5) will be held after school on days to be announced.  Service for restitution will be issued at the discretion of the restitution supervisor.  A ½ hour of restitution will be required for each class period missed or a total of three (3) hours for the full day.</w:t>
      </w:r>
    </w:p>
    <w:p w:rsidR="00086BE7" w:rsidRPr="00086BE7" w:rsidRDefault="00086BE7" w:rsidP="00086BE7">
      <w:pPr>
        <w:pStyle w:val="NormalWeb"/>
        <w:spacing w:before="0" w:beforeAutospacing="0" w:after="0" w:afterAutospacing="0"/>
        <w:rPr>
          <w:rFonts w:asciiTheme="minorHAnsi" w:hAnsiTheme="minorHAnsi" w:cs="Arial"/>
          <w:color w:val="000000"/>
          <w:u w:val="single"/>
        </w:rPr>
      </w:pPr>
    </w:p>
    <w:p w:rsidR="00086BE7"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u w:val="single"/>
        </w:rPr>
        <w:t xml:space="preserve">School Excused Absence </w:t>
      </w:r>
      <w:r w:rsidRPr="00086BE7">
        <w:rPr>
          <w:rFonts w:asciiTheme="minorHAnsi" w:hAnsiTheme="minorHAnsi" w:cs="Arial"/>
          <w:color w:val="000000"/>
        </w:rPr>
        <w:t>– A student is not considered absent from class if the student is involved in an approved school activity.  This would include school field trips, athletic events, club activities, region and state contests, and other activities approved by the school administration.  Students will not be considered excused until the office announces release of those students involved.</w:t>
      </w:r>
    </w:p>
    <w:p w:rsidR="00086BE7" w:rsidRPr="00086BE7" w:rsidRDefault="00086BE7" w:rsidP="00086BE7">
      <w:pPr>
        <w:pStyle w:val="NormalWeb"/>
        <w:spacing w:before="0" w:beforeAutospacing="0" w:after="0" w:afterAutospacing="0"/>
        <w:rPr>
          <w:rFonts w:asciiTheme="minorHAnsi" w:hAnsiTheme="minorHAnsi" w:cs="Arial"/>
          <w:color w:val="000000"/>
          <w:u w:val="single"/>
        </w:rPr>
      </w:pPr>
    </w:p>
    <w:p w:rsidR="00086BE7"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u w:val="single"/>
        </w:rPr>
        <w:t>Tardy</w:t>
      </w:r>
      <w:r w:rsidRPr="00086BE7">
        <w:rPr>
          <w:rFonts w:asciiTheme="minorHAnsi" w:hAnsiTheme="minorHAnsi" w:cs="Arial"/>
          <w:color w:val="000000"/>
        </w:rPr>
        <w:t xml:space="preserve"> – Reporting to class after the bell has sounded is considered a tardy.  A student more than twenty (20) minutes late will be considered absent.  Students with three (3) </w:t>
      </w:r>
      <w:proofErr w:type="spellStart"/>
      <w:r w:rsidRPr="00086BE7">
        <w:rPr>
          <w:rFonts w:asciiTheme="minorHAnsi" w:hAnsiTheme="minorHAnsi" w:cs="Arial"/>
          <w:color w:val="000000"/>
        </w:rPr>
        <w:t>tardies</w:t>
      </w:r>
      <w:proofErr w:type="spellEnd"/>
      <w:r w:rsidRPr="00086BE7">
        <w:rPr>
          <w:rFonts w:asciiTheme="minorHAnsi" w:hAnsiTheme="minorHAnsi" w:cs="Arial"/>
          <w:color w:val="000000"/>
        </w:rPr>
        <w:t xml:space="preserve"> in any one class will receive one hour of detention.  Six (6) </w:t>
      </w:r>
      <w:proofErr w:type="spellStart"/>
      <w:r w:rsidRPr="00086BE7">
        <w:rPr>
          <w:rFonts w:asciiTheme="minorHAnsi" w:hAnsiTheme="minorHAnsi" w:cs="Arial"/>
          <w:color w:val="000000"/>
        </w:rPr>
        <w:t>tardies</w:t>
      </w:r>
      <w:proofErr w:type="spellEnd"/>
      <w:r w:rsidRPr="00086BE7">
        <w:rPr>
          <w:rFonts w:asciiTheme="minorHAnsi" w:hAnsiTheme="minorHAnsi" w:cs="Arial"/>
          <w:color w:val="000000"/>
        </w:rPr>
        <w:t xml:space="preserve"> in any one class will receive an additional two hours of detention.  Nine (9) </w:t>
      </w:r>
      <w:proofErr w:type="spellStart"/>
      <w:r w:rsidRPr="00086BE7">
        <w:rPr>
          <w:rFonts w:asciiTheme="minorHAnsi" w:hAnsiTheme="minorHAnsi" w:cs="Arial"/>
          <w:color w:val="000000"/>
        </w:rPr>
        <w:t>tardies</w:t>
      </w:r>
      <w:proofErr w:type="spellEnd"/>
      <w:r w:rsidRPr="00086BE7">
        <w:rPr>
          <w:rFonts w:asciiTheme="minorHAnsi" w:hAnsiTheme="minorHAnsi" w:cs="Arial"/>
          <w:color w:val="000000"/>
        </w:rPr>
        <w:t xml:space="preserve"> in any one class will result in an additional three (3) hours of detention. </w:t>
      </w:r>
    </w:p>
    <w:p w:rsidR="00086BE7" w:rsidRPr="00086BE7" w:rsidRDefault="00086BE7" w:rsidP="00086BE7">
      <w:pPr>
        <w:pStyle w:val="NormalWeb"/>
        <w:spacing w:before="0" w:beforeAutospacing="0" w:after="0" w:afterAutospacing="0"/>
        <w:rPr>
          <w:rFonts w:asciiTheme="minorHAnsi" w:hAnsiTheme="minorHAnsi" w:cs="Arial"/>
          <w:color w:val="000000"/>
          <w:u w:val="single"/>
        </w:rPr>
      </w:pPr>
    </w:p>
    <w:p w:rsidR="00086BE7"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u w:val="single"/>
        </w:rPr>
        <w:t xml:space="preserve">Truant </w:t>
      </w:r>
      <w:r w:rsidRPr="00086BE7">
        <w:rPr>
          <w:rFonts w:asciiTheme="minorHAnsi" w:hAnsiTheme="minorHAnsi" w:cs="Arial"/>
          <w:color w:val="000000"/>
        </w:rPr>
        <w:t xml:space="preserve">– A student is truant if they are absent from class without parent verification.  Parent verification excuses the student from being truant, but does not excuse them from an absence.  Teachers have the discretion to refuse work for those students deemed truant. </w:t>
      </w:r>
    </w:p>
    <w:p w:rsidR="00086BE7" w:rsidRPr="00086BE7" w:rsidRDefault="00086BE7" w:rsidP="00086BE7">
      <w:pPr>
        <w:pStyle w:val="NormalWeb"/>
        <w:spacing w:before="0" w:beforeAutospacing="0" w:after="0" w:afterAutospacing="0"/>
        <w:rPr>
          <w:rFonts w:asciiTheme="minorHAnsi" w:hAnsiTheme="minorHAnsi" w:cs="Arial"/>
          <w:color w:val="000000"/>
          <w:u w:val="single"/>
        </w:rPr>
      </w:pPr>
    </w:p>
    <w:p w:rsidR="00086BE7"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u w:val="single"/>
        </w:rPr>
        <w:t>Leaving Campus</w:t>
      </w:r>
      <w:r w:rsidRPr="00086BE7">
        <w:rPr>
          <w:rFonts w:asciiTheme="minorHAnsi" w:hAnsiTheme="minorHAnsi" w:cs="Arial"/>
          <w:color w:val="000000"/>
        </w:rPr>
        <w:t xml:space="preserve"> – Before the student leaves school during the day, the student will check out through the main office by supplying the office with verified parental permission.  Upon his/her return to the school the student will check in at the office.  If a student is late to school they need to sign in at the office. </w:t>
      </w:r>
    </w:p>
    <w:p w:rsidR="00086BE7" w:rsidRPr="00086BE7" w:rsidRDefault="00086BE7" w:rsidP="00086BE7">
      <w:pPr>
        <w:pStyle w:val="NormalWeb"/>
        <w:spacing w:before="0" w:beforeAutospacing="0" w:after="0" w:afterAutospacing="0"/>
        <w:rPr>
          <w:rFonts w:asciiTheme="minorHAnsi" w:hAnsiTheme="minorHAnsi" w:cs="Arial"/>
          <w:color w:val="000000"/>
          <w:u w:val="single"/>
        </w:rPr>
      </w:pPr>
    </w:p>
    <w:p w:rsidR="00086BE7"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u w:val="single"/>
        </w:rPr>
        <w:t xml:space="preserve">School responsibility </w:t>
      </w:r>
      <w:r w:rsidRPr="00086BE7">
        <w:rPr>
          <w:rFonts w:asciiTheme="minorHAnsi" w:hAnsiTheme="minorHAnsi" w:cs="Arial"/>
          <w:color w:val="000000"/>
        </w:rPr>
        <w:t>– When a student accumulates five days of absences, the school will notify the parent/guardian.  Parents and students may inquire about a student’s attendance any time by contacting the classroom teacher or school.</w:t>
      </w:r>
    </w:p>
    <w:p w:rsidR="00086BE7" w:rsidRPr="00086BE7" w:rsidRDefault="00086BE7" w:rsidP="00086BE7">
      <w:pPr>
        <w:pStyle w:val="NormalWeb"/>
        <w:spacing w:before="0" w:beforeAutospacing="0" w:after="0" w:afterAutospacing="0"/>
        <w:rPr>
          <w:rFonts w:asciiTheme="minorHAnsi" w:hAnsiTheme="minorHAnsi" w:cs="Arial"/>
          <w:color w:val="000000"/>
          <w:u w:val="single"/>
        </w:rPr>
      </w:pPr>
    </w:p>
    <w:p w:rsidR="003C6D54" w:rsidRPr="00086BE7" w:rsidRDefault="00086BE7" w:rsidP="00086BE7">
      <w:pPr>
        <w:pStyle w:val="NormalWeb"/>
        <w:spacing w:before="0" w:beforeAutospacing="0" w:after="0" w:afterAutospacing="0"/>
        <w:rPr>
          <w:rFonts w:asciiTheme="minorHAnsi" w:hAnsiTheme="minorHAnsi"/>
        </w:rPr>
      </w:pPr>
      <w:r w:rsidRPr="00086BE7">
        <w:rPr>
          <w:rFonts w:asciiTheme="minorHAnsi" w:hAnsiTheme="minorHAnsi" w:cs="Arial"/>
          <w:color w:val="000000"/>
          <w:u w:val="single"/>
        </w:rPr>
        <w:t>Special consideration</w:t>
      </w:r>
      <w:r w:rsidRPr="00086BE7">
        <w:rPr>
          <w:rFonts w:asciiTheme="minorHAnsi" w:hAnsiTheme="minorHAnsi" w:cs="Arial"/>
          <w:color w:val="000000"/>
        </w:rPr>
        <w:t xml:space="preserve"> – Students who have extenuating circumstances have the right to appeal their case to an attendance committee.  This committee, made up of the school principal and counselor has the responsibility to allow or deny the absences.  Appeal forms can be obtained through the school office and all appeals must be submitted before the last day of the current quarter.</w:t>
      </w:r>
    </w:p>
    <w:sectPr w:rsidR="003C6D54" w:rsidRPr="00086BE7" w:rsidSect="00086BE7">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BE7"/>
    <w:rsid w:val="000006B3"/>
    <w:rsid w:val="00086BE7"/>
    <w:rsid w:val="006C619F"/>
    <w:rsid w:val="00D9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10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jennifer.batty</dc:creator>
  <cp:keywords/>
  <dc:description/>
  <cp:lastModifiedBy>jennifer.batty</cp:lastModifiedBy>
  <cp:revision>1</cp:revision>
  <dcterms:created xsi:type="dcterms:W3CDTF">2015-08-25T22:35:00Z</dcterms:created>
  <dcterms:modified xsi:type="dcterms:W3CDTF">2015-08-25T22:37:00Z</dcterms:modified>
</cp:coreProperties>
</file>